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AC" w:rsidRDefault="00D75AAC" w:rsidP="00D75AAC">
      <w:pPr>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О ПОЖАРНОЙ БЕЗОПАСНОСТИ ФАСАДНЫХ СИСТЕМ</w:t>
      </w:r>
    </w:p>
    <w:bookmarkEnd w:id="0"/>
    <w:p w:rsidR="00D75AAC" w:rsidRDefault="00D75AAC" w:rsidP="00D75AAC">
      <w:pPr>
        <w:ind w:firstLine="709"/>
        <w:jc w:val="both"/>
        <w:rPr>
          <w:rFonts w:ascii="Times New Roman" w:hAnsi="Times New Roman" w:cs="Times New Roman"/>
          <w:b/>
          <w:sz w:val="28"/>
          <w:szCs w:val="28"/>
        </w:rPr>
      </w:pPr>
    </w:p>
    <w:p w:rsidR="009C44E9" w:rsidRPr="00D75AAC" w:rsidRDefault="00D75AAC" w:rsidP="00D75AAC">
      <w:pPr>
        <w:ind w:firstLine="709"/>
        <w:jc w:val="both"/>
        <w:rPr>
          <w:rFonts w:ascii="Times New Roman" w:hAnsi="Times New Roman" w:cs="Times New Roman"/>
          <w:b/>
          <w:sz w:val="28"/>
          <w:szCs w:val="28"/>
        </w:rPr>
      </w:pPr>
      <w:r w:rsidRPr="00D75AAC">
        <w:rPr>
          <w:rFonts w:ascii="Times New Roman" w:hAnsi="Times New Roman" w:cs="Times New Roman"/>
          <w:b/>
          <w:sz w:val="28"/>
          <w:szCs w:val="28"/>
        </w:rPr>
        <w:t>Законодательством Российской Федерации установлены требования пожарной безопасности к фасадным системам зданий, в том числе «вентилируемым». В соответствии с п. 11 ст. 87 Федерального закона от 22 июля 2008 года № 123-ФЗ «Технический регламент о требованиях пожарной безопасности»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 Также, согласно п. 5.2.3 Свод правил «Системы противопожарной защиты. Обеспечение огнестойкости объектов защиты» (далее - СП 2.13130.2012) для зданий классов функциональной пожарной опасности Ф1.1 и Ф4.1 должны применяться фасадные системы класса КО с применением негорючих материалов облицовки, отделки и теплоизоляции. 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 (п. 5.4.17 СП 2.13130.2012), строительные конструкции не должны способствовать скрытому распространению, горения (п. 5.2.2 СП 2.13130.2012). Нарушения требований пожарной безопасности к фасадным системам в случае пожара создают угрозу жизни и здоровью людей.</w:t>
      </w:r>
    </w:p>
    <w:sectPr w:rsidR="009C44E9" w:rsidRPr="00D7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AC"/>
    <w:rsid w:val="009C44E9"/>
    <w:rsid w:val="00D7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2017-12-27T07:23:00Z</dcterms:created>
  <dcterms:modified xsi:type="dcterms:W3CDTF">2017-12-27T07:25:00Z</dcterms:modified>
</cp:coreProperties>
</file>