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8D" w:rsidRPr="00647DB9" w:rsidRDefault="0000338D" w:rsidP="0000338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7DB9">
        <w:rPr>
          <w:rFonts w:ascii="Arial" w:hAnsi="Arial" w:cs="Arial"/>
          <w:b/>
          <w:bCs/>
          <w:color w:val="000000"/>
          <w:sz w:val="32"/>
          <w:szCs w:val="32"/>
        </w:rPr>
        <w:t>СОБРАНИЕ ДЕПУТАТОВ</w:t>
      </w:r>
    </w:p>
    <w:p w:rsidR="0000338D" w:rsidRPr="00647DB9" w:rsidRDefault="0000338D" w:rsidP="0000338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7DB9">
        <w:rPr>
          <w:rFonts w:ascii="Arial" w:hAnsi="Arial" w:cs="Arial"/>
          <w:b/>
          <w:bCs/>
          <w:color w:val="000000"/>
          <w:sz w:val="32"/>
          <w:szCs w:val="32"/>
        </w:rPr>
        <w:t xml:space="preserve">ДИЧНЯНСКОГО СЕЛЬСОВЕТА </w:t>
      </w:r>
    </w:p>
    <w:p w:rsidR="0000338D" w:rsidRPr="00647DB9" w:rsidRDefault="0000338D" w:rsidP="0000338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7DB9">
        <w:rPr>
          <w:rFonts w:ascii="Arial" w:hAnsi="Arial" w:cs="Arial"/>
          <w:b/>
          <w:bCs/>
          <w:color w:val="000000"/>
          <w:sz w:val="32"/>
          <w:szCs w:val="32"/>
        </w:rPr>
        <w:t xml:space="preserve">КУРЧАТОВСКОГО РАЙОНА </w:t>
      </w:r>
    </w:p>
    <w:p w:rsidR="0000338D" w:rsidRPr="00647DB9" w:rsidRDefault="0000338D" w:rsidP="0000338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7DB9">
        <w:rPr>
          <w:rFonts w:ascii="Arial" w:hAnsi="Arial" w:cs="Arial"/>
          <w:b/>
          <w:bCs/>
          <w:color w:val="000000"/>
          <w:sz w:val="32"/>
          <w:szCs w:val="32"/>
        </w:rPr>
        <w:t>КУРСКОЙ ОБЛАСТИ</w:t>
      </w:r>
    </w:p>
    <w:p w:rsidR="0000338D" w:rsidRPr="00647DB9" w:rsidRDefault="0000338D" w:rsidP="0000338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0338D" w:rsidRPr="00647DB9" w:rsidRDefault="0000338D" w:rsidP="0000338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7DB9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00338D" w:rsidRDefault="0000338D" w:rsidP="0000338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 14 ноября</w:t>
      </w:r>
      <w:r w:rsidRPr="00647DB9">
        <w:rPr>
          <w:rFonts w:ascii="Arial" w:hAnsi="Arial" w:cs="Arial"/>
          <w:b/>
          <w:bCs/>
          <w:color w:val="000000"/>
          <w:sz w:val="32"/>
          <w:szCs w:val="32"/>
        </w:rPr>
        <w:t xml:space="preserve"> 2017 года </w:t>
      </w:r>
      <w:r>
        <w:rPr>
          <w:rFonts w:ascii="Arial" w:hAnsi="Arial" w:cs="Arial"/>
          <w:b/>
          <w:color w:val="000000"/>
          <w:sz w:val="32"/>
          <w:szCs w:val="32"/>
        </w:rPr>
        <w:t>№47/1</w:t>
      </w:r>
    </w:p>
    <w:p w:rsidR="0000338D" w:rsidRDefault="0000338D" w:rsidP="0000338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0338D" w:rsidRDefault="0000338D" w:rsidP="0000338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передаче части полномочий в области архитектуры и строительства</w:t>
      </w:r>
    </w:p>
    <w:p w:rsidR="0000338D" w:rsidRDefault="0000338D" w:rsidP="0000338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0338D" w:rsidRDefault="0000338D" w:rsidP="0000338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целях эффективного осуществления полномочий органами местного самоуправления полномочий в области архитектуры и градостроительства, а также в соответствии с пунктом 20 части 1 статьи 14 и части 4 статьи 15 Федерального закона от 06.10.2003г. №131-ФЗ «Об общих принципах организации местного самоуправления в Российской Федерации», Собрание депутатов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Курчатовского района Курской области</w:t>
      </w:r>
    </w:p>
    <w:p w:rsidR="0000338D" w:rsidRDefault="0000338D" w:rsidP="0000338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РЕШИЛО:</w:t>
      </w:r>
    </w:p>
    <w:p w:rsidR="0000338D" w:rsidRDefault="0000338D" w:rsidP="0000338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Передать муниципальному району «Кур</w:t>
      </w:r>
      <w:r w:rsidR="0050063B">
        <w:rPr>
          <w:rFonts w:ascii="Arial" w:hAnsi="Arial" w:cs="Arial"/>
          <w:color w:val="000000"/>
          <w:sz w:val="24"/>
          <w:szCs w:val="24"/>
        </w:rPr>
        <w:t>чатовский район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50063B">
        <w:rPr>
          <w:rFonts w:ascii="Arial" w:hAnsi="Arial" w:cs="Arial"/>
          <w:color w:val="000000"/>
          <w:sz w:val="24"/>
          <w:szCs w:val="24"/>
        </w:rPr>
        <w:t xml:space="preserve"> Курской области полномочия по разработке и утверждению программ комплексного развития систем коммунальной инфраструктуры </w:t>
      </w:r>
      <w:proofErr w:type="spellStart"/>
      <w:r w:rsidR="0050063B" w:rsidRPr="0050063B">
        <w:rPr>
          <w:rFonts w:ascii="Arial" w:hAnsi="Arial" w:cs="Arial"/>
          <w:color w:val="000000"/>
          <w:sz w:val="24"/>
          <w:szCs w:val="24"/>
        </w:rPr>
        <w:t>Дичнянского</w:t>
      </w:r>
      <w:proofErr w:type="spellEnd"/>
      <w:r w:rsidR="0050063B" w:rsidRPr="0050063B">
        <w:rPr>
          <w:rFonts w:ascii="Arial" w:hAnsi="Arial" w:cs="Arial"/>
          <w:color w:val="000000"/>
          <w:sz w:val="24"/>
          <w:szCs w:val="24"/>
        </w:rPr>
        <w:t xml:space="preserve"> сельсовета Курчатовского района Курской области</w:t>
      </w:r>
      <w:r w:rsidR="0050063B">
        <w:rPr>
          <w:rFonts w:ascii="Arial" w:hAnsi="Arial" w:cs="Arial"/>
          <w:color w:val="000000"/>
          <w:sz w:val="24"/>
          <w:szCs w:val="24"/>
        </w:rPr>
        <w:t>.</w:t>
      </w:r>
    </w:p>
    <w:p w:rsidR="0050063B" w:rsidRDefault="0050063B" w:rsidP="0000338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Установить, что источником финансирования исполнения полномочий, указанных в пункте 1 настоящего решения, являются иные межбюджетные трансферты, передаваемые из бюджета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Дичнянский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сельсовет» </w:t>
      </w:r>
      <w:r w:rsidRPr="0050063B">
        <w:rPr>
          <w:rFonts w:ascii="Arial" w:hAnsi="Arial" w:cs="Arial"/>
          <w:color w:val="000000"/>
          <w:sz w:val="24"/>
          <w:szCs w:val="24"/>
        </w:rPr>
        <w:t>Курчатовского района Курской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в бюджет муниципального района</w:t>
      </w:r>
      <w:r w:rsidRPr="0050063B">
        <w:rPr>
          <w:rFonts w:ascii="Arial" w:hAnsi="Arial" w:cs="Arial"/>
          <w:color w:val="000000"/>
          <w:sz w:val="24"/>
          <w:szCs w:val="24"/>
        </w:rPr>
        <w:t xml:space="preserve"> «Курчатовский район»</w:t>
      </w:r>
      <w:r>
        <w:rPr>
          <w:rFonts w:ascii="Arial" w:hAnsi="Arial" w:cs="Arial"/>
          <w:color w:val="000000"/>
          <w:sz w:val="24"/>
          <w:szCs w:val="24"/>
        </w:rPr>
        <w:t xml:space="preserve"> Курской области, в соответствии с объемами иных межбюджетных трансфертов, утвержденным настоящим решением в размере 100 (ста) рублей.</w:t>
      </w:r>
    </w:p>
    <w:p w:rsidR="0050063B" w:rsidRDefault="0050063B" w:rsidP="0000338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Решения возложить па Председателя Собрания</w:t>
      </w:r>
      <w:r w:rsidRPr="0050063B">
        <w:rPr>
          <w:rFonts w:ascii="Arial" w:hAnsi="Arial" w:cs="Arial"/>
          <w:color w:val="000000"/>
          <w:sz w:val="24"/>
          <w:szCs w:val="24"/>
        </w:rPr>
        <w:t xml:space="preserve"> депутатов </w:t>
      </w:r>
      <w:proofErr w:type="spellStart"/>
      <w:r w:rsidRPr="0050063B">
        <w:rPr>
          <w:rFonts w:ascii="Arial" w:hAnsi="Arial" w:cs="Arial"/>
          <w:color w:val="000000"/>
          <w:sz w:val="24"/>
          <w:szCs w:val="24"/>
        </w:rPr>
        <w:t>Дичнянского</w:t>
      </w:r>
      <w:proofErr w:type="spellEnd"/>
      <w:r w:rsidRPr="0050063B">
        <w:rPr>
          <w:rFonts w:ascii="Arial" w:hAnsi="Arial" w:cs="Arial"/>
          <w:color w:val="000000"/>
          <w:sz w:val="24"/>
          <w:szCs w:val="24"/>
        </w:rPr>
        <w:t xml:space="preserve"> сельсовета Курчатовского района Курской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Н.Я. Лещеву.</w:t>
      </w:r>
    </w:p>
    <w:p w:rsidR="0050063B" w:rsidRDefault="0050063B" w:rsidP="0000338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Настоящее Решение вступает в силу со дня подписания и подлежит официальному опубликованию (обнародованию).</w:t>
      </w:r>
    </w:p>
    <w:p w:rsidR="0050063B" w:rsidRDefault="0050063B" w:rsidP="0000338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0063B" w:rsidRDefault="0050063B" w:rsidP="0000338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61FBA" w:rsidRPr="00161FBA" w:rsidRDefault="00161FBA" w:rsidP="00161FB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1FBA"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 xml:space="preserve">редседатель Собрания депутатов </w:t>
      </w:r>
      <w:proofErr w:type="spellStart"/>
      <w:r w:rsidRPr="00161FBA">
        <w:rPr>
          <w:rFonts w:ascii="Arial" w:hAnsi="Arial" w:cs="Arial"/>
          <w:color w:val="000000"/>
          <w:sz w:val="24"/>
          <w:szCs w:val="24"/>
        </w:rPr>
        <w:t>Дичнянского</w:t>
      </w:r>
      <w:proofErr w:type="spellEnd"/>
      <w:r w:rsidRPr="00161FBA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161FBA" w:rsidRPr="00161FBA" w:rsidRDefault="00161FBA" w:rsidP="00161FB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1FBA">
        <w:rPr>
          <w:rFonts w:ascii="Arial" w:hAnsi="Arial" w:cs="Arial"/>
          <w:color w:val="000000"/>
          <w:sz w:val="24"/>
          <w:szCs w:val="24"/>
        </w:rPr>
        <w:t xml:space="preserve">Курчатовского района </w:t>
      </w:r>
      <w:r>
        <w:rPr>
          <w:rFonts w:ascii="Arial" w:hAnsi="Arial" w:cs="Arial"/>
          <w:color w:val="000000"/>
          <w:sz w:val="24"/>
          <w:szCs w:val="24"/>
        </w:rPr>
        <w:t>Курской области</w:t>
      </w:r>
      <w:r w:rsidRPr="00161FBA">
        <w:rPr>
          <w:rFonts w:ascii="Arial" w:hAnsi="Arial" w:cs="Arial"/>
          <w:color w:val="000000"/>
          <w:sz w:val="24"/>
          <w:szCs w:val="24"/>
        </w:rPr>
        <w:t xml:space="preserve">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161FBA">
        <w:rPr>
          <w:rFonts w:ascii="Arial" w:hAnsi="Arial" w:cs="Arial"/>
          <w:color w:val="000000"/>
          <w:sz w:val="24"/>
          <w:szCs w:val="24"/>
        </w:rPr>
        <w:t xml:space="preserve">         Н.Я. Лещева</w:t>
      </w:r>
    </w:p>
    <w:p w:rsidR="00161FBA" w:rsidRPr="00161FBA" w:rsidRDefault="00161FBA" w:rsidP="00161FB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61FBA" w:rsidRPr="00161FBA" w:rsidRDefault="00161FBA" w:rsidP="00161FB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61FBA" w:rsidRPr="00161FBA" w:rsidRDefault="00161FBA" w:rsidP="00161FB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1FBA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161FBA">
        <w:rPr>
          <w:rFonts w:ascii="Arial" w:hAnsi="Arial" w:cs="Arial"/>
          <w:color w:val="000000"/>
          <w:sz w:val="24"/>
          <w:szCs w:val="24"/>
        </w:rPr>
        <w:t>Дичнянского</w:t>
      </w:r>
      <w:proofErr w:type="spellEnd"/>
      <w:r w:rsidRPr="00161FBA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50063B" w:rsidRPr="0000338D" w:rsidRDefault="00161FBA" w:rsidP="00161FB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1FBA">
        <w:rPr>
          <w:rFonts w:ascii="Arial" w:hAnsi="Arial" w:cs="Arial"/>
          <w:color w:val="000000"/>
          <w:sz w:val="24"/>
          <w:szCs w:val="24"/>
        </w:rPr>
        <w:t xml:space="preserve">Курчатовского района     </w:t>
      </w:r>
      <w:bookmarkStart w:id="0" w:name="_GoBack"/>
      <w:bookmarkEnd w:id="0"/>
      <w:r w:rsidRPr="00161FB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 w:rsidRPr="00161FBA">
        <w:rPr>
          <w:rFonts w:ascii="Arial" w:hAnsi="Arial" w:cs="Arial"/>
          <w:color w:val="000000"/>
          <w:sz w:val="24"/>
          <w:szCs w:val="24"/>
        </w:rPr>
        <w:t>В.Н.Тарасов</w:t>
      </w:r>
      <w:proofErr w:type="spellEnd"/>
    </w:p>
    <w:p w:rsidR="00034838" w:rsidRPr="0000338D" w:rsidRDefault="00034838" w:rsidP="0000338D">
      <w:pPr>
        <w:jc w:val="center"/>
        <w:rPr>
          <w:sz w:val="24"/>
          <w:szCs w:val="24"/>
        </w:rPr>
      </w:pPr>
    </w:p>
    <w:sectPr w:rsidR="00034838" w:rsidRPr="0000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D"/>
    <w:rsid w:val="0000338D"/>
    <w:rsid w:val="00034838"/>
    <w:rsid w:val="00161FBA"/>
    <w:rsid w:val="0050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2017-12-27T11:18:00Z</dcterms:created>
  <dcterms:modified xsi:type="dcterms:W3CDTF">2017-12-27T11:40:00Z</dcterms:modified>
</cp:coreProperties>
</file>